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126EF" w:rsidRDefault="005126EF">
      <w:pPr>
        <w:spacing w:before="200"/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060"/>
      </w:tblGrid>
      <w:tr w:rsidR="3EEEC1EE" w14:paraId="6E9E8C51" w14:textId="77777777" w:rsidTr="3EEEC1EE">
        <w:tc>
          <w:tcPr>
            <w:tcW w:w="10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6AED513" w14:textId="449B29B9" w:rsidR="44F6C87E" w:rsidRDefault="44F6C87E" w:rsidP="3EEEC1EE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3EEEC1E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2.1 Professional Development Activity Registration Form</w:t>
            </w:r>
          </w:p>
        </w:tc>
      </w:tr>
    </w:tbl>
    <w:p w14:paraId="3EDAE7B0" w14:textId="040F9E9B" w:rsidR="005126EF" w:rsidRDefault="4BE19104" w:rsidP="2E646D0E">
      <w:pPr>
        <w:spacing w:before="200"/>
        <w:rPr>
          <w:rFonts w:ascii="Calibri" w:eastAsia="Calibri" w:hAnsi="Calibri" w:cs="Calibri"/>
        </w:rPr>
      </w:pPr>
      <w:r w:rsidRPr="2E646D0E">
        <w:rPr>
          <w:rFonts w:ascii="Calibri" w:eastAsia="Calibri" w:hAnsi="Calibri" w:cs="Calibri"/>
          <w:sz w:val="24"/>
          <w:szCs w:val="24"/>
        </w:rPr>
        <w:t>Please have the form signed by the Centre Director &amp; submit</w:t>
      </w:r>
      <w:r w:rsidRPr="2E646D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Shelley</w:t>
      </w:r>
      <w:r w:rsidR="3C5E2E9F" w:rsidRPr="2E646D0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hyperlink r:id="rId7">
        <w:r w:rsidRPr="2E646D0E">
          <w:rPr>
            <w:rStyle w:val="Hyperlink"/>
            <w:rFonts w:ascii="Calibri" w:eastAsia="Calibri" w:hAnsi="Calibri" w:cs="Calibri"/>
            <w:sz w:val="24"/>
            <w:szCs w:val="24"/>
          </w:rPr>
          <w:t>vtinservice@nfsb.qc.ca</w:t>
        </w:r>
      </w:hyperlink>
    </w:p>
    <w:p w14:paraId="00000004" w14:textId="77777777" w:rsidR="005126EF" w:rsidRDefault="00A43A4B" w:rsidP="3EEEC1EE">
      <w:pPr>
        <w:spacing w:before="200"/>
        <w:rPr>
          <w:rFonts w:ascii="Calibri" w:eastAsia="Calibri" w:hAnsi="Calibri" w:cs="Calibri"/>
        </w:rPr>
      </w:pPr>
      <w:r w:rsidRPr="098215FA">
        <w:rPr>
          <w:rFonts w:ascii="Calibri" w:eastAsia="Calibri" w:hAnsi="Calibri" w:cs="Calibri"/>
          <w:b/>
          <w:bCs/>
          <w:sz w:val="32"/>
          <w:szCs w:val="32"/>
        </w:rPr>
        <w:t>Activity Information</w:t>
      </w:r>
    </w:p>
    <w:tbl>
      <w:tblPr>
        <w:tblW w:w="0" w:type="auto"/>
        <w:tblInd w:w="-3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2025"/>
        <w:gridCol w:w="4305"/>
        <w:gridCol w:w="3745"/>
      </w:tblGrid>
      <w:tr w:rsidR="098215FA" w14:paraId="2B688051" w14:textId="77777777" w:rsidTr="2E646D0E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4272" w14:textId="0B2F7AAE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Activity title</w:t>
            </w:r>
          </w:p>
        </w:tc>
        <w:tc>
          <w:tcPr>
            <w:tcW w:w="8050" w:type="dxa"/>
            <w:gridSpan w:val="2"/>
            <w:tcBorders>
              <w:top w:val="single" w:sz="8" w:space="0" w:color="4C4E53"/>
              <w:left w:val="single" w:sz="8" w:space="0" w:color="000000" w:themeColor="text1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4A40E" w14:textId="78D0F319" w:rsidR="098215FA" w:rsidRPr="0094179E" w:rsidRDefault="004C3B4A" w:rsidP="0094179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Visit to a Mushroom Grower</w:t>
            </w:r>
            <w:r w:rsidR="00CA607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98215FA" w14:paraId="778E2DF0" w14:textId="77777777" w:rsidTr="2E646D0E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F6F2" w14:textId="61578329" w:rsidR="11B0336E" w:rsidRDefault="11B0336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305" w:type="dxa"/>
            <w:tcBorders>
              <w:top w:val="single" w:sz="8" w:space="0" w:color="4C4E53"/>
              <w:left w:val="single" w:sz="8" w:space="0" w:color="000000" w:themeColor="text1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0939" w14:textId="737F7281" w:rsidR="098215FA" w:rsidRPr="0094179E" w:rsidRDefault="004C3B4A" w:rsidP="003469D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April 11, 2023</w:t>
            </w:r>
          </w:p>
        </w:tc>
        <w:tc>
          <w:tcPr>
            <w:tcW w:w="374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81167" w14:textId="751FC2CB" w:rsidR="000E33EF" w:rsidRPr="00E86A8B" w:rsidRDefault="11B0336E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E646D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Time:</w:t>
            </w:r>
            <w:r w:rsid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2E646D0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4C3B4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  <w:r w:rsidR="22CAD9D7" w:rsidRP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 w:rsidR="004C3B4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 w:rsidR="00AB688D" w:rsidRP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r w:rsidR="003469DA" w:rsidRP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am</w:t>
            </w:r>
            <w:r w:rsidR="22CAD9D7" w:rsidRP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</w:t>
            </w:r>
            <w:r w:rsidR="000E33EF" w:rsidRPr="000E33E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4C3B4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</w:t>
            </w:r>
            <w:r w:rsidR="00E86A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:30</w:t>
            </w:r>
            <w:r w:rsidR="004C3B4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="00E86A8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</w:p>
        </w:tc>
      </w:tr>
      <w:tr w:rsidR="0094179E" w:rsidRPr="004C3B4A" w14:paraId="553E2A19" w14:textId="77777777" w:rsidTr="0078641F">
        <w:tc>
          <w:tcPr>
            <w:tcW w:w="2025" w:type="dxa"/>
            <w:tcBorders>
              <w:top w:val="none" w:sz="8" w:space="0" w:color="4C4E53"/>
              <w:left w:val="none" w:sz="8" w:space="0" w:color="000000" w:themeColor="text1"/>
              <w:bottom w:val="non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08F7B" w14:textId="0934A807" w:rsidR="0094179E" w:rsidRDefault="0094179E" w:rsidP="098215FA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98215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50" w:type="dxa"/>
            <w:gridSpan w:val="2"/>
            <w:tcBorders>
              <w:top w:val="single" w:sz="8" w:space="0" w:color="4C4E53"/>
              <w:left w:val="single" w:sz="8" w:space="0" w:color="000000" w:themeColor="text1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53F5B" w14:textId="77777777" w:rsidR="00E86A8B" w:rsidRDefault="004C3B4A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</w:pPr>
            <w:r w:rsidRPr="004C3B4A"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Blanc De Gris, 2152 Rue 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oreau, Montréal,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>Quebec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fr-FR"/>
              </w:rPr>
              <w:t xml:space="preserve"> H1W 2M3</w:t>
            </w:r>
          </w:p>
          <w:p w14:paraId="56C0F098" w14:textId="39AC1FE6" w:rsidR="004C3B4A" w:rsidRPr="004C3B4A" w:rsidRDefault="004C3B4A" w:rsidP="098215F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C3B4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proofErr w:type="gramStart"/>
            <w:r w:rsidRPr="004C3B4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</w:t>
            </w:r>
            <w:proofErr w:type="gramEnd"/>
            <w:r w:rsidRPr="004C3B4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the back of 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 building)</w:t>
            </w:r>
          </w:p>
        </w:tc>
      </w:tr>
    </w:tbl>
    <w:p w14:paraId="43AC79BF" w14:textId="74356D4F" w:rsidR="005126EF" w:rsidRPr="004C3B4A" w:rsidRDefault="005126EF" w:rsidP="098215FA"/>
    <w:p w14:paraId="00000010" w14:textId="43BE5D83" w:rsidR="005126EF" w:rsidRDefault="00A43A4B" w:rsidP="098215FA">
      <w:pPr>
        <w:rPr>
          <w:rFonts w:ascii="Calibri" w:eastAsia="Calibri" w:hAnsi="Calibri" w:cs="Calibri"/>
          <w:b/>
          <w:bCs/>
          <w:sz w:val="24"/>
          <w:szCs w:val="24"/>
        </w:rPr>
      </w:pPr>
      <w:r w:rsidRPr="098215FA">
        <w:rPr>
          <w:rFonts w:ascii="Calibri" w:eastAsia="Calibri" w:hAnsi="Calibri" w:cs="Calibri"/>
          <w:b/>
          <w:bCs/>
          <w:sz w:val="32"/>
          <w:szCs w:val="32"/>
        </w:rPr>
        <w:t>Participant Information</w:t>
      </w:r>
      <w:r w:rsidR="001677DA">
        <w:rPr>
          <w:rFonts w:ascii="Calibri" w:eastAsia="Calibri" w:hAnsi="Calibri" w:cs="Calibri"/>
          <w:b/>
          <w:bCs/>
          <w:sz w:val="32"/>
          <w:szCs w:val="32"/>
        </w:rPr>
        <w:t xml:space="preserve">                     </w:t>
      </w:r>
    </w:p>
    <w:tbl>
      <w:tblPr>
        <w:tblW w:w="10230" w:type="dxa"/>
        <w:tblInd w:w="-30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3210"/>
        <w:gridCol w:w="945"/>
        <w:gridCol w:w="990"/>
        <w:gridCol w:w="2115"/>
      </w:tblGrid>
      <w:tr w:rsidR="005126EF" w14:paraId="78BE04D1" w14:textId="77777777" w:rsidTr="098215FA">
        <w:trPr>
          <w:trHeight w:val="440"/>
        </w:trPr>
        <w:tc>
          <w:tcPr>
            <w:tcW w:w="297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000011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321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vAlign w:val="bottom"/>
          </w:tcPr>
          <w:p w14:paraId="00000012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school board email</w:t>
            </w:r>
          </w:p>
        </w:tc>
        <w:tc>
          <w:tcPr>
            <w:tcW w:w="94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teacher</w:t>
            </w:r>
          </w:p>
        </w:tc>
        <w:tc>
          <w:tcPr>
            <w:tcW w:w="9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other</w:t>
            </w:r>
          </w:p>
        </w:tc>
        <w:tc>
          <w:tcPr>
            <w:tcW w:w="21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4E53"/>
              <w:right w:val="single" w:sz="8" w:space="0" w:color="FFFFFF" w:themeColor="background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5126EF" w:rsidRDefault="00A43A4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 title (if other)</w:t>
            </w:r>
          </w:p>
        </w:tc>
      </w:tr>
      <w:tr w:rsidR="005126EF" w14:paraId="672A6659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B9C4254" w:rsidR="005126EF" w:rsidRDefault="005126EF" w:rsidP="6AEA6E9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5126EF" w:rsidRDefault="005126EF" w:rsidP="6AEA6E90">
            <w:pPr>
              <w:pStyle w:val="ListParagraph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4F14179" w:rsidR="005126EF" w:rsidRDefault="005126EF" w:rsidP="6AEA6E90">
            <w:pPr>
              <w:pStyle w:val="ListParagraph"/>
              <w:widowControl w:val="0"/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0A37501D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5DAB6C7B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5A39BBE3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126EF" w14:paraId="41C8F396" w14:textId="77777777" w:rsidTr="098215FA">
        <w:tc>
          <w:tcPr>
            <w:tcW w:w="297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5126EF" w:rsidRDefault="005126EF" w:rsidP="6AEA6E90">
            <w:pPr>
              <w:widowControl w:val="0"/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5126EF" w:rsidRDefault="005126EF" w:rsidP="6AEA6E90">
            <w:pPr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4C4E53"/>
              <w:right w:val="single" w:sz="8" w:space="0" w:color="4C4E53"/>
            </w:tcBorders>
            <w:shd w:val="clear" w:color="auto" w:fill="E5ED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5126EF" w:rsidRDefault="005126E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0000039" w14:textId="77777777" w:rsidR="005126EF" w:rsidRDefault="005126EF">
      <w:pPr>
        <w:rPr>
          <w:rFonts w:ascii="Calibri" w:eastAsia="Calibri" w:hAnsi="Calibri" w:cs="Calibri"/>
          <w:sz w:val="24"/>
          <w:szCs w:val="24"/>
        </w:rPr>
      </w:pPr>
    </w:p>
    <w:p w14:paraId="0DB9FBC3" w14:textId="182C1D28" w:rsidR="73DBE4AE" w:rsidRDefault="001F0FF2" w:rsidP="6AEA6E90">
      <w:pPr>
        <w:rPr>
          <w:rFonts w:ascii="Calibri" w:eastAsia="Calibri" w:hAnsi="Calibri" w:cs="Calibri"/>
          <w:color w:val="000000" w:themeColor="text1"/>
          <w:sz w:val="32"/>
          <w:szCs w:val="32"/>
        </w:rPr>
      </w:pPr>
      <w:r w:rsidRPr="6AEA6E9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US"/>
        </w:rPr>
        <w:t>Authorizing</w:t>
      </w:r>
      <w:r w:rsidR="73DBE4AE" w:rsidRPr="6AEA6E90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US"/>
        </w:rPr>
        <w:t xml:space="preserve"> Signature</w:t>
      </w:r>
    </w:p>
    <w:p w14:paraId="02CDE90E" w14:textId="57C83B85" w:rsidR="6AEA6E90" w:rsidRDefault="6AEA6E90" w:rsidP="6AEA6E90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4110"/>
        <w:gridCol w:w="2925"/>
        <w:gridCol w:w="3033"/>
      </w:tblGrid>
      <w:tr w:rsidR="6AEA6E90" w14:paraId="3ACCD2FD" w14:textId="77777777" w:rsidTr="3EEEC1EE">
        <w:trPr>
          <w:trHeight w:val="300"/>
        </w:trPr>
        <w:tc>
          <w:tcPr>
            <w:tcW w:w="4110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66A332A5" w14:textId="21A1E9D6" w:rsidR="6AEA6E90" w:rsidRDefault="6AEA6E90" w:rsidP="6AEA6E9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104F77C4" w14:textId="40722F3C" w:rsidR="6AEA6E90" w:rsidRDefault="6AEA6E90" w:rsidP="6AEA6E90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4151DB7B" w14:textId="07EA8995" w:rsidR="6AEA6E90" w:rsidRDefault="6AEA6E90" w:rsidP="6AEA6E9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6AEA6E90" w14:paraId="6EBA3807" w14:textId="77777777" w:rsidTr="3EEEC1EE">
        <w:tc>
          <w:tcPr>
            <w:tcW w:w="4110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0EE54628" w14:textId="3F5964DE" w:rsidR="6AEA6E90" w:rsidRDefault="6AEA6E90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Centre Director</w:t>
            </w:r>
            <w:r w:rsidR="30B25C9A" w:rsidRPr="6AEA6E90">
              <w:rPr>
                <w:rFonts w:ascii="Calibri" w:eastAsia="Calibri" w:hAnsi="Calibri" w:cs="Calibri"/>
                <w:lang w:val="en-US"/>
              </w:rPr>
              <w:t xml:space="preserve"> (please print)</w:t>
            </w:r>
          </w:p>
        </w:tc>
        <w:tc>
          <w:tcPr>
            <w:tcW w:w="2925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375561FC" w14:textId="0D34848D" w:rsidR="30B25C9A" w:rsidRDefault="30B25C9A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Centre</w:t>
            </w:r>
          </w:p>
        </w:tc>
        <w:tc>
          <w:tcPr>
            <w:tcW w:w="3033" w:type="dxa"/>
            <w:tcBorders>
              <w:top w:val="single" w:sz="6" w:space="0" w:color="000000" w:themeColor="text1"/>
              <w:left w:val="nil"/>
              <w:bottom w:val="none" w:sz="4" w:space="0" w:color="000000" w:themeColor="text1"/>
              <w:right w:val="nil"/>
            </w:tcBorders>
          </w:tcPr>
          <w:p w14:paraId="70F839C7" w14:textId="1CD92CFC" w:rsidR="30B25C9A" w:rsidRDefault="30B25C9A" w:rsidP="6AEA6E9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email</w:t>
            </w:r>
          </w:p>
        </w:tc>
      </w:tr>
      <w:tr w:rsidR="6AEA6E90" w14:paraId="2AB02BE4" w14:textId="77777777" w:rsidTr="3EEEC1EE">
        <w:trPr>
          <w:trHeight w:val="435"/>
        </w:trPr>
        <w:tc>
          <w:tcPr>
            <w:tcW w:w="4110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58B7D53B" w14:textId="0068A6E5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25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F4C99EE" w14:textId="38A9DB9C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033" w:type="dxa"/>
            <w:tcBorders>
              <w:top w:val="non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17E01B53" w14:textId="16D91EBB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6AEA6E90" w14:paraId="2DA212DC" w14:textId="77777777" w:rsidTr="3EEEC1EE">
        <w:tc>
          <w:tcPr>
            <w:tcW w:w="4110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D4FCD06" w14:textId="0AB170AD" w:rsidR="7A290F83" w:rsidRDefault="7A290F83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Signature</w:t>
            </w:r>
          </w:p>
        </w:tc>
        <w:tc>
          <w:tcPr>
            <w:tcW w:w="2925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3DEBADB" w14:textId="3A715410" w:rsidR="7A290F83" w:rsidRDefault="7A290F83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6AEA6E90">
              <w:rPr>
                <w:rFonts w:ascii="Calibri" w:eastAsia="Calibri" w:hAnsi="Calibri" w:cs="Calibri"/>
                <w:lang w:val="en-US"/>
              </w:rPr>
              <w:t>date</w:t>
            </w:r>
          </w:p>
        </w:tc>
        <w:tc>
          <w:tcPr>
            <w:tcW w:w="3033" w:type="dxa"/>
            <w:tcBorders>
              <w:top w:val="single" w:sz="6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3BFB0992" w14:textId="43F069DE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  <w:tr w:rsidR="6AEA6E90" w14:paraId="41A6F485" w14:textId="77777777" w:rsidTr="3EEEC1EE">
        <w:tc>
          <w:tcPr>
            <w:tcW w:w="4110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1E5F7BF1" w14:textId="1767C392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925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38017AF8" w14:textId="6683BB14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033" w:type="dxa"/>
            <w:tcBorders>
              <w:top w:val="none" w:sz="6" w:space="0" w:color="000000" w:themeColor="text1"/>
              <w:left w:val="nil"/>
              <w:bottom w:val="nil"/>
              <w:right w:val="nil"/>
            </w:tcBorders>
          </w:tcPr>
          <w:p w14:paraId="55C8B0E8" w14:textId="74ECCBCC" w:rsidR="6AEA6E90" w:rsidRDefault="6AEA6E90" w:rsidP="6AEA6E90">
            <w:pPr>
              <w:spacing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6AA52882" w14:textId="77777777" w:rsidR="006F474D" w:rsidRDefault="006F474D"/>
    <w:sectPr w:rsidR="006F4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E408" w14:textId="77777777" w:rsidR="00CC5F3A" w:rsidRDefault="00CC5F3A">
      <w:pPr>
        <w:spacing w:line="240" w:lineRule="auto"/>
      </w:pPr>
      <w:r>
        <w:separator/>
      </w:r>
    </w:p>
  </w:endnote>
  <w:endnote w:type="continuationSeparator" w:id="0">
    <w:p w14:paraId="6C8637B5" w14:textId="77777777" w:rsidR="00CC5F3A" w:rsidRDefault="00CC5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A878" w14:textId="77777777" w:rsidR="004C3B4A" w:rsidRDefault="004C3B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5126EF" w:rsidRDefault="00A43A4B">
    <w:pPr>
      <w:ind w:right="714"/>
      <w:jc w:val="right"/>
    </w:pPr>
    <w:r>
      <w:rPr>
        <w:noProof/>
      </w:rPr>
      <w:drawing>
        <wp:inline distT="114300" distB="114300" distL="114300" distR="114300" wp14:anchorId="13554BB6" wp14:editId="07777777">
          <wp:extent cx="1223963" cy="590405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3963" cy="59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43" w14:textId="0BF99498" w:rsidR="005126EF" w:rsidRDefault="00A43A4B">
    <w:pPr>
      <w:jc w:val="right"/>
    </w:pPr>
    <w:r>
      <w:rPr>
        <w:rFonts w:ascii="Calibri" w:eastAsia="Calibri" w:hAnsi="Calibri" w:cs="Calibri"/>
        <w:sz w:val="18"/>
        <w:szCs w:val="18"/>
      </w:rPr>
      <w:t>2022-23 CEN Professional Development Funding Forms</w:t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5892" w14:textId="77777777" w:rsidR="004C3B4A" w:rsidRDefault="004C3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E4BA" w14:textId="77777777" w:rsidR="00CC5F3A" w:rsidRDefault="00CC5F3A">
      <w:pPr>
        <w:spacing w:line="240" w:lineRule="auto"/>
      </w:pPr>
      <w:r>
        <w:separator/>
      </w:r>
    </w:p>
  </w:footnote>
  <w:footnote w:type="continuationSeparator" w:id="0">
    <w:p w14:paraId="1E1D0705" w14:textId="77777777" w:rsidR="00CC5F3A" w:rsidRDefault="00CC5F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A4B4" w14:textId="77777777" w:rsidR="004C3B4A" w:rsidRDefault="004C3B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15017B04" w:rsidR="005126EF" w:rsidRPr="003A7C9D" w:rsidRDefault="004C3B4A">
    <w:pPr>
      <w:rPr>
        <w:color w:val="434343"/>
        <w:lang w:val="fr-FR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2C6F5B87" wp14:editId="2ED175DF">
          <wp:simplePos x="0" y="0"/>
          <wp:positionH relativeFrom="page">
            <wp:align>left</wp:align>
          </wp:positionH>
          <wp:positionV relativeFrom="paragraph">
            <wp:posOffset>-342900</wp:posOffset>
          </wp:positionV>
          <wp:extent cx="7629604" cy="1809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alphaModFix amt="46000"/>
                  </a:blip>
                  <a:srcRect t="30628" b="30628"/>
                  <a:stretch>
                    <a:fillRect/>
                  </a:stretch>
                </pic:blipFill>
                <pic:spPr>
                  <a:xfrm>
                    <a:off x="0" y="0"/>
                    <a:ext cx="7629604" cy="180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proofErr w:type="gramStart"/>
    <w:r w:rsidR="5EAA0A32" w:rsidRPr="003A7C9D">
      <w:rPr>
        <w:color w:val="434343"/>
        <w:lang w:val="fr-FR"/>
      </w:rPr>
      <w:t>Organiser:</w:t>
    </w:r>
    <w:proofErr w:type="gramEnd"/>
    <w:r w:rsidR="5EAA0A32" w:rsidRPr="003A7C9D">
      <w:rPr>
        <w:color w:val="434343"/>
        <w:lang w:val="fr-FR"/>
      </w:rPr>
      <w:t xml:space="preserve">  </w:t>
    </w:r>
    <w:r>
      <w:rPr>
        <w:color w:val="434343"/>
        <w:lang w:val="fr-FR"/>
      </w:rPr>
      <w:t>Nicolas Roberge-Robineau</w:t>
    </w:r>
  </w:p>
  <w:p w14:paraId="0000003B" w14:textId="16709D65" w:rsidR="005126EF" w:rsidRPr="004C3B4A" w:rsidRDefault="098215FA">
    <w:pPr>
      <w:rPr>
        <w:color w:val="434343"/>
      </w:rPr>
    </w:pPr>
    <w:r w:rsidRPr="004C3B4A">
      <w:rPr>
        <w:color w:val="434343"/>
      </w:rPr>
      <w:t>Email:</w:t>
    </w:r>
    <w:r w:rsidR="003A7C9D" w:rsidRPr="004C3B4A">
      <w:rPr>
        <w:color w:val="434343"/>
      </w:rPr>
      <w:t xml:space="preserve"> </w:t>
    </w:r>
    <w:r w:rsidR="004C3B4A" w:rsidRPr="004C3B4A">
      <w:rPr>
        <w:color w:val="434343"/>
      </w:rPr>
      <w:t>nro</w:t>
    </w:r>
    <w:r w:rsidR="004C3B4A">
      <w:rPr>
        <w:color w:val="434343"/>
      </w:rPr>
      <w:t>bineau@lbpearson.ca</w:t>
    </w:r>
  </w:p>
  <w:p w14:paraId="0000003C" w14:textId="72CF2AAC" w:rsidR="005126EF" w:rsidRDefault="098215FA">
    <w:pPr>
      <w:rPr>
        <w:color w:val="434343"/>
      </w:rPr>
    </w:pPr>
    <w:r w:rsidRPr="098215FA">
      <w:rPr>
        <w:color w:val="434343"/>
      </w:rPr>
      <w:t>Vocational Progra</w:t>
    </w:r>
    <w:r w:rsidR="00AB688D">
      <w:rPr>
        <w:color w:val="434343"/>
      </w:rPr>
      <w:t xml:space="preserve">m:  </w:t>
    </w:r>
    <w:r w:rsidR="004C3B4A">
      <w:rPr>
        <w:color w:val="434343"/>
      </w:rPr>
      <w:t>Professional Cooking</w:t>
    </w:r>
  </w:p>
  <w:p w14:paraId="0000003D" w14:textId="379698D6" w:rsidR="005126EF" w:rsidRDefault="098215FA">
    <w:pPr>
      <w:rPr>
        <w:color w:val="434343"/>
      </w:rPr>
    </w:pPr>
    <w:r w:rsidRPr="098215FA">
      <w:rPr>
        <w:color w:val="434343"/>
      </w:rPr>
      <w:t xml:space="preserve">Sector: </w:t>
    </w:r>
    <w:r w:rsidR="004C3B4A">
      <w:rPr>
        <w:color w:val="434343"/>
      </w:rPr>
      <w:t>Food Services and Tourism</w:t>
    </w:r>
  </w:p>
  <w:p w14:paraId="0000003F" w14:textId="5522FC14" w:rsidR="005126EF" w:rsidRDefault="3EAA93F9">
    <w:pPr>
      <w:rPr>
        <w:color w:val="434343"/>
      </w:rPr>
    </w:pPr>
    <w:r w:rsidRPr="00AB688D">
      <w:rPr>
        <w:color w:val="434343"/>
      </w:rPr>
      <w:t xml:space="preserve">Centre: </w:t>
    </w:r>
    <w:r w:rsidR="004C3B4A">
      <w:rPr>
        <w:color w:val="434343"/>
      </w:rPr>
      <w:t>Pearson School of Culinary Arts</w:t>
    </w:r>
  </w:p>
  <w:p w14:paraId="3A2D7A76" w14:textId="099DC511" w:rsidR="004C3B4A" w:rsidRPr="004C3B4A" w:rsidRDefault="004C3B4A">
    <w:pPr>
      <w:rPr>
        <w:color w:val="434343"/>
      </w:rPr>
    </w:pPr>
    <w:r w:rsidRPr="004C3B4A">
      <w:rPr>
        <w:color w:val="434343"/>
      </w:rPr>
      <w:t>Centre website </w:t>
    </w:r>
    <w:hyperlink r:id="rId2" w:history="1">
      <w:r w:rsidRPr="004C3B4A">
        <w:rPr>
          <w:rStyle w:val="Hyperlink"/>
        </w:rPr>
        <w:t>:  https://web-sites.lbpsb.qc.ca/international -vocational/Our-Programs/Food/Culinary-Arts-Specialist</w:t>
      </w:r>
    </w:hyperlink>
  </w:p>
  <w:p w14:paraId="00000041" w14:textId="2FE73D2F" w:rsidR="005126EF" w:rsidRPr="004C3B4A" w:rsidRDefault="3EAA93F9" w:rsidP="3EAA93F9">
    <w:pPr>
      <w:rPr>
        <w:color w:val="434343"/>
      </w:rPr>
    </w:pPr>
    <w:r w:rsidRPr="004C3B4A">
      <w:rPr>
        <w:color w:val="434343"/>
      </w:rPr>
      <w:t xml:space="preserve">Centre phone number + ext.: </w:t>
    </w:r>
    <w:r w:rsidR="004C3B4A" w:rsidRPr="004C3B4A">
      <w:rPr>
        <w:color w:val="434343"/>
      </w:rPr>
      <w:t>(514) 363-6213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860D" w14:textId="77777777" w:rsidR="004C3B4A" w:rsidRDefault="004C3B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585E"/>
    <w:multiLevelType w:val="multilevel"/>
    <w:tmpl w:val="7FB6C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2809FE"/>
    <w:multiLevelType w:val="hybridMultilevel"/>
    <w:tmpl w:val="90EE687C"/>
    <w:lvl w:ilvl="0" w:tplc="EA4E3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CF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58A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22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E6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46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60D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E7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86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F758"/>
    <w:multiLevelType w:val="hybridMultilevel"/>
    <w:tmpl w:val="E5242B8A"/>
    <w:lvl w:ilvl="0" w:tplc="CB10A7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FDCF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EE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01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C9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64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8A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EA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F41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1BB9"/>
    <w:multiLevelType w:val="multilevel"/>
    <w:tmpl w:val="DD2A2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81293684">
    <w:abstractNumId w:val="1"/>
  </w:num>
  <w:num w:numId="2" w16cid:durableId="338117324">
    <w:abstractNumId w:val="2"/>
  </w:num>
  <w:num w:numId="3" w16cid:durableId="343674724">
    <w:abstractNumId w:val="3"/>
  </w:num>
  <w:num w:numId="4" w16cid:durableId="73481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EF"/>
    <w:rsid w:val="00063B54"/>
    <w:rsid w:val="000E33EF"/>
    <w:rsid w:val="001677DA"/>
    <w:rsid w:val="001F0FF2"/>
    <w:rsid w:val="003469DA"/>
    <w:rsid w:val="003A7C9D"/>
    <w:rsid w:val="004C3B4A"/>
    <w:rsid w:val="005126EF"/>
    <w:rsid w:val="006F474D"/>
    <w:rsid w:val="007A25DB"/>
    <w:rsid w:val="0094179E"/>
    <w:rsid w:val="009C28CA"/>
    <w:rsid w:val="00A43A4B"/>
    <w:rsid w:val="00A84A8B"/>
    <w:rsid w:val="00AB688D"/>
    <w:rsid w:val="00B811B3"/>
    <w:rsid w:val="00CA607F"/>
    <w:rsid w:val="00CC5F3A"/>
    <w:rsid w:val="00DD0160"/>
    <w:rsid w:val="00E203E4"/>
    <w:rsid w:val="00E73BFB"/>
    <w:rsid w:val="00E81E8A"/>
    <w:rsid w:val="00E86A8B"/>
    <w:rsid w:val="00F911A0"/>
    <w:rsid w:val="01ED266B"/>
    <w:rsid w:val="02A0442A"/>
    <w:rsid w:val="064A7538"/>
    <w:rsid w:val="078264D1"/>
    <w:rsid w:val="098215FA"/>
    <w:rsid w:val="0A0025D6"/>
    <w:rsid w:val="0B3D5AB3"/>
    <w:rsid w:val="0C2DFE13"/>
    <w:rsid w:val="0E74FB75"/>
    <w:rsid w:val="1010CBD6"/>
    <w:rsid w:val="11AC9C37"/>
    <w:rsid w:val="11B0336E"/>
    <w:rsid w:val="12F70D28"/>
    <w:rsid w:val="15B88B94"/>
    <w:rsid w:val="1B0F1F06"/>
    <w:rsid w:val="21691D24"/>
    <w:rsid w:val="22CAD9D7"/>
    <w:rsid w:val="25D4FB59"/>
    <w:rsid w:val="2738EC55"/>
    <w:rsid w:val="27CFB388"/>
    <w:rsid w:val="2A1E555E"/>
    <w:rsid w:val="2B070800"/>
    <w:rsid w:val="2B45D7D1"/>
    <w:rsid w:val="2DE00D3E"/>
    <w:rsid w:val="2E646D0E"/>
    <w:rsid w:val="2E7D7893"/>
    <w:rsid w:val="2F4D4C86"/>
    <w:rsid w:val="30106F15"/>
    <w:rsid w:val="301948F4"/>
    <w:rsid w:val="30B25C9A"/>
    <w:rsid w:val="31F16549"/>
    <w:rsid w:val="3230851C"/>
    <w:rsid w:val="33AC0F47"/>
    <w:rsid w:val="39E7F1BF"/>
    <w:rsid w:val="3C41384A"/>
    <w:rsid w:val="3C5E2E9F"/>
    <w:rsid w:val="3D98A934"/>
    <w:rsid w:val="3E98EC39"/>
    <w:rsid w:val="3EAA93F9"/>
    <w:rsid w:val="3EEEC1EE"/>
    <w:rsid w:val="3FDF194C"/>
    <w:rsid w:val="406DFE5D"/>
    <w:rsid w:val="43A59F1F"/>
    <w:rsid w:val="43EFF98D"/>
    <w:rsid w:val="44F6C87E"/>
    <w:rsid w:val="45A093EB"/>
    <w:rsid w:val="45DD7877"/>
    <w:rsid w:val="4877ADE4"/>
    <w:rsid w:val="4A82EFF9"/>
    <w:rsid w:val="4BE19104"/>
    <w:rsid w:val="508C0FAD"/>
    <w:rsid w:val="517B50AF"/>
    <w:rsid w:val="567B3D4C"/>
    <w:rsid w:val="57B73327"/>
    <w:rsid w:val="5B26FDB0"/>
    <w:rsid w:val="5BFADE84"/>
    <w:rsid w:val="5E3BDD67"/>
    <w:rsid w:val="5EAA0A32"/>
    <w:rsid w:val="5FA91CAF"/>
    <w:rsid w:val="63941264"/>
    <w:rsid w:val="64AB1EEB"/>
    <w:rsid w:val="64D102C1"/>
    <w:rsid w:val="66E36163"/>
    <w:rsid w:val="675585C4"/>
    <w:rsid w:val="6A8D2686"/>
    <w:rsid w:val="6A95140C"/>
    <w:rsid w:val="6AEA6E90"/>
    <w:rsid w:val="6B404445"/>
    <w:rsid w:val="6CBF80B4"/>
    <w:rsid w:val="6FBDDFB3"/>
    <w:rsid w:val="703B323F"/>
    <w:rsid w:val="71D702A0"/>
    <w:rsid w:val="72F58075"/>
    <w:rsid w:val="7372D301"/>
    <w:rsid w:val="73DBE4AE"/>
    <w:rsid w:val="743BF652"/>
    <w:rsid w:val="75D7C6B3"/>
    <w:rsid w:val="76AA73C3"/>
    <w:rsid w:val="79E1CBBB"/>
    <w:rsid w:val="7A0C1312"/>
    <w:rsid w:val="7A290F83"/>
    <w:rsid w:val="7A9DE61C"/>
    <w:rsid w:val="7B7DE4E6"/>
    <w:rsid w:val="7C833A5E"/>
    <w:rsid w:val="7DC96771"/>
    <w:rsid w:val="7EB58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63889"/>
  <w15:docId w15:val="{C63F0E6D-CE19-4943-A486-4D8E1C25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line="360" w:lineRule="auto"/>
      <w:jc w:val="center"/>
      <w:outlineLvl w:val="0"/>
    </w:pPr>
    <w:rPr>
      <w:rFonts w:ascii="Calibri" w:eastAsia="Calibri" w:hAnsi="Calibri" w:cs="Calibri"/>
      <w:b/>
      <w:color w:val="4C4E53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HeadinginCEN">
    <w:name w:val="Heading in CEN"/>
    <w:basedOn w:val="Normal"/>
    <w:link w:val="HeadinginCENChar"/>
    <w:qFormat/>
    <w:rsid w:val="6AEA6E90"/>
    <w:pPr>
      <w:keepNext/>
      <w:spacing w:before="200"/>
      <w:jc w:val="center"/>
    </w:pPr>
    <w:rPr>
      <w:rFonts w:ascii="Calibri" w:eastAsia="Calibri" w:hAnsi="Calibri" w:cs="Calibri"/>
      <w:b/>
      <w:bCs/>
      <w:color w:val="4C4E53"/>
      <w:sz w:val="36"/>
      <w:szCs w:val="36"/>
    </w:rPr>
  </w:style>
  <w:style w:type="character" w:customStyle="1" w:styleId="HeadinginCENChar">
    <w:name w:val="Heading in CEN Char"/>
    <w:basedOn w:val="DefaultParagraphFont"/>
    <w:link w:val="HeadinginCEN"/>
    <w:rsid w:val="6AEA6E90"/>
    <w:rPr>
      <w:rFonts w:ascii="Calibri" w:eastAsia="Calibri" w:hAnsi="Calibri" w:cs="Calibri"/>
      <w:b/>
      <w:bCs/>
      <w:color w:val="4C4E53"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8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88D"/>
  </w:style>
  <w:style w:type="paragraph" w:styleId="Footer">
    <w:name w:val="footer"/>
    <w:basedOn w:val="Normal"/>
    <w:link w:val="FooterChar"/>
    <w:uiPriority w:val="99"/>
    <w:unhideWhenUsed/>
    <w:rsid w:val="00AB68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88D"/>
  </w:style>
  <w:style w:type="character" w:styleId="UnresolvedMention">
    <w:name w:val="Unresolved Mention"/>
    <w:basedOn w:val="DefaultParagraphFont"/>
    <w:uiPriority w:val="99"/>
    <w:semiHidden/>
    <w:unhideWhenUsed/>
    <w:rsid w:val="0034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tinservice@nfsb.q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ssmythe\Downloads\%20%20https\web-sites.lbpsb.qc.ca\international%20-vocational\Our-Programs\Food\Culinary-Arts-Specialis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Company>New Frontiers School Board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Smythe Shelley Ann</dc:creator>
  <cp:lastModifiedBy>Smythe Shelley Ann</cp:lastModifiedBy>
  <cp:revision>2</cp:revision>
  <cp:lastPrinted>2023-02-03T19:06:00Z</cp:lastPrinted>
  <dcterms:created xsi:type="dcterms:W3CDTF">2023-04-05T13:15:00Z</dcterms:created>
  <dcterms:modified xsi:type="dcterms:W3CDTF">2023-04-05T13:15:00Z</dcterms:modified>
</cp:coreProperties>
</file>